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2019年5月专业学位博士研究生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“申请-考核制”实施方案（综合组）</w:t>
      </w:r>
    </w:p>
    <w:p>
      <w:pPr>
        <w:spacing w:line="276" w:lineRule="auto"/>
        <w:rPr>
          <w:rFonts w:ascii="Times New Roman" w:hAnsi="Times New Roman" w:eastAsia="宋体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b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宋体" w:cs="Times New Roman"/>
          <w:b/>
          <w:sz w:val="28"/>
          <w:szCs w:val="28"/>
          <w:highlight w:val="none"/>
        </w:rPr>
        <w:t>一</w:t>
      </w:r>
      <w:r>
        <w:rPr>
          <w:rFonts w:ascii="Times New Roman" w:hAnsi="Times New Roman" w:eastAsia="宋体" w:cs="Times New Roman"/>
          <w:b/>
          <w:sz w:val="28"/>
          <w:szCs w:val="28"/>
          <w:highlight w:val="none"/>
        </w:rPr>
        <w:t>）初试：初试科目为招生专业目录中公布的考试科目或相关科目</w:t>
      </w:r>
    </w:p>
    <w:p>
      <w:pPr>
        <w:spacing w:line="276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1、时间：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5月30日8:30</w:t>
      </w:r>
      <w:bookmarkStart w:id="0" w:name="_GoBack"/>
      <w:bookmarkEnd w:id="0"/>
    </w:p>
    <w:p>
      <w:pPr>
        <w:spacing w:line="276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2、地点：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急诊科四楼会议室</w:t>
      </w:r>
    </w:p>
    <w:p>
      <w:pPr>
        <w:spacing w:line="276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3、初试方案：</w:t>
      </w:r>
    </w:p>
    <w:p>
      <w:pPr>
        <w:spacing w:line="276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 xml:space="preserve">（1）笔试： </w:t>
      </w:r>
    </w:p>
    <w:p>
      <w:pPr>
        <w:spacing w:line="276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专业英语：</w:t>
      </w:r>
      <w:r>
        <w:rPr>
          <w:rFonts w:ascii="Times New Roman" w:hAnsi="Times New Roman" w:eastAsia="宋体" w:cs="Times New Roman"/>
          <w:b/>
          <w:sz w:val="28"/>
          <w:szCs w:val="28"/>
        </w:rPr>
        <w:t>2h</w:t>
      </w:r>
    </w:p>
    <w:p>
      <w:pPr>
        <w:spacing w:line="276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专业课：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45min </w:t>
      </w:r>
    </w:p>
    <w:p>
      <w:pPr>
        <w:spacing w:line="276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专业基础课：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45min </w:t>
      </w:r>
    </w:p>
    <w:p>
      <w:pPr>
        <w:spacing w:line="276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（2）笔试成绩：百分制，占录取成绩30%</w:t>
      </w:r>
    </w:p>
    <w:p>
      <w:pPr>
        <w:spacing w:line="276" w:lineRule="auto"/>
        <w:rPr>
          <w:rFonts w:ascii="Times New Roman" w:hAnsi="Times New Roman" w:eastAsia="宋体" w:cs="Times New Roman"/>
          <w:b/>
          <w:sz w:val="28"/>
          <w:szCs w:val="28"/>
          <w:highlight w:val="yellow"/>
        </w:rPr>
      </w:pPr>
    </w:p>
    <w:p>
      <w:pPr>
        <w:spacing w:line="276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宋体" w:cs="Times New Roman"/>
          <w:b/>
          <w:sz w:val="28"/>
          <w:szCs w:val="28"/>
          <w:highlight w:val="none"/>
        </w:rPr>
        <w:t>二</w:t>
      </w:r>
      <w:r>
        <w:rPr>
          <w:rFonts w:ascii="Times New Roman" w:hAnsi="Times New Roman" w:eastAsia="宋体" w:cs="Times New Roman"/>
          <w:b/>
          <w:sz w:val="28"/>
          <w:szCs w:val="28"/>
          <w:highlight w:val="none"/>
        </w:rPr>
        <w:t>）复试</w:t>
      </w:r>
      <w:r>
        <w:rPr>
          <w:rFonts w:hint="eastAsia" w:ascii="Times New Roman" w:hAnsi="Times New Roman" w:eastAsia="宋体" w:cs="Times New Roman"/>
          <w:b/>
          <w:sz w:val="28"/>
          <w:szCs w:val="28"/>
          <w:highlight w:val="none"/>
        </w:rPr>
        <w:t>：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</w:p>
    <w:p>
      <w:pPr>
        <w:spacing w:line="276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1、时间：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5月30日14:30</w:t>
      </w:r>
    </w:p>
    <w:p>
      <w:pPr>
        <w:spacing w:line="276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2、地点：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华美楼</w:t>
      </w:r>
      <w:r>
        <w:rPr>
          <w:rFonts w:ascii="Times New Roman" w:hAnsi="Times New Roman" w:eastAsia="宋体" w:cs="Times New Roman"/>
          <w:b/>
          <w:sz w:val="28"/>
          <w:szCs w:val="28"/>
        </w:rPr>
        <w:t>F5D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示教室</w:t>
      </w:r>
    </w:p>
    <w:p>
      <w:pPr>
        <w:spacing w:line="276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sz w:val="28"/>
          <w:szCs w:val="28"/>
        </w:rPr>
        <w:t>、复试方案：复试时间不少于30min</w:t>
      </w:r>
    </w:p>
    <w:p>
      <w:pPr>
        <w:spacing w:line="276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（1）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思想政治素质和品德考核：</w:t>
      </w:r>
      <w:r>
        <w:rPr>
          <w:rFonts w:ascii="Times New Roman" w:hAnsi="Times New Roman" w:eastAsia="宋体" w:cs="Times New Roman"/>
          <w:b/>
          <w:sz w:val="28"/>
          <w:szCs w:val="28"/>
        </w:rPr>
        <w:t>采用面试方式对候选学生从思想表现、道德品质、组织纪律等方面进行考察。</w:t>
      </w:r>
    </w:p>
    <w:p>
      <w:pPr>
        <w:spacing w:line="276" w:lineRule="auto"/>
        <w:jc w:val="lef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（2）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专业素质考核：</w:t>
      </w:r>
      <w:r>
        <w:rPr>
          <w:rFonts w:ascii="Times New Roman" w:hAnsi="Times New Roman" w:eastAsia="宋体" w:cs="Times New Roman"/>
          <w:b/>
          <w:sz w:val="28"/>
          <w:szCs w:val="28"/>
        </w:rPr>
        <w:t>采用面试方式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考察考生对本学科前沿知识及最新研究动态掌握情况、综合运用所学知识能力、科研能力、培养潜质及是否具有创新精神和创造能力等（PPT汇报）。</w:t>
      </w:r>
    </w:p>
    <w:p>
      <w:pPr>
        <w:spacing w:line="276" w:lineRule="auto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（3）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外国语口语和听力测试：采用面试方式</w:t>
      </w:r>
      <w:r>
        <w:rPr>
          <w:rFonts w:ascii="Times New Roman" w:hAnsi="Times New Roman" w:eastAsia="宋体" w:cs="Times New Roman"/>
          <w:b/>
          <w:sz w:val="28"/>
          <w:szCs w:val="28"/>
        </w:rPr>
        <w:t>对候选学生的英语水平进行评估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。</w:t>
      </w:r>
    </w:p>
    <w:p>
      <w:pPr>
        <w:spacing w:line="276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、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复试成绩：百分制，占录取成绩60%</w:t>
      </w:r>
    </w:p>
    <w:p>
      <w:pPr>
        <w:spacing w:line="276" w:lineRule="auto"/>
        <w:rPr>
          <w:rFonts w:ascii="Times New Roman" w:hAnsi="Times New Roman" w:eastAsia="宋体" w:cs="Times New Roman"/>
          <w:b/>
          <w:sz w:val="28"/>
          <w:szCs w:val="28"/>
        </w:rPr>
      </w:pPr>
    </w:p>
    <w:sectPr>
      <w:pgSz w:w="11900" w:h="16840"/>
      <w:pgMar w:top="1440" w:right="1797" w:bottom="851" w:left="1797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B5"/>
    <w:rsid w:val="0000457E"/>
    <w:rsid w:val="00041595"/>
    <w:rsid w:val="00066484"/>
    <w:rsid w:val="000F57ED"/>
    <w:rsid w:val="00132E22"/>
    <w:rsid w:val="001B16FD"/>
    <w:rsid w:val="00297D82"/>
    <w:rsid w:val="0030329F"/>
    <w:rsid w:val="003738D4"/>
    <w:rsid w:val="00396CAF"/>
    <w:rsid w:val="00401814"/>
    <w:rsid w:val="004471A8"/>
    <w:rsid w:val="004727BD"/>
    <w:rsid w:val="00556978"/>
    <w:rsid w:val="006814F7"/>
    <w:rsid w:val="006A64F0"/>
    <w:rsid w:val="006C51A7"/>
    <w:rsid w:val="00750CCE"/>
    <w:rsid w:val="007E4B3E"/>
    <w:rsid w:val="007F1D9B"/>
    <w:rsid w:val="008070F2"/>
    <w:rsid w:val="00820452"/>
    <w:rsid w:val="0084618A"/>
    <w:rsid w:val="008741D9"/>
    <w:rsid w:val="00890ABE"/>
    <w:rsid w:val="008A19D0"/>
    <w:rsid w:val="0092658C"/>
    <w:rsid w:val="009367E5"/>
    <w:rsid w:val="009D3E1D"/>
    <w:rsid w:val="00A87573"/>
    <w:rsid w:val="00AC3951"/>
    <w:rsid w:val="00B00A84"/>
    <w:rsid w:val="00BF442F"/>
    <w:rsid w:val="00C57871"/>
    <w:rsid w:val="00C7668F"/>
    <w:rsid w:val="00CD0BA6"/>
    <w:rsid w:val="00CD4FC9"/>
    <w:rsid w:val="00D04647"/>
    <w:rsid w:val="00D122FB"/>
    <w:rsid w:val="00D36A7D"/>
    <w:rsid w:val="00D66B4C"/>
    <w:rsid w:val="00D91511"/>
    <w:rsid w:val="00DF30B5"/>
    <w:rsid w:val="00E24638"/>
    <w:rsid w:val="00E456FD"/>
    <w:rsid w:val="00E93824"/>
    <w:rsid w:val="00ED16E6"/>
    <w:rsid w:val="00EE6EC5"/>
    <w:rsid w:val="00F12F1E"/>
    <w:rsid w:val="00F525B3"/>
    <w:rsid w:val="00F66AA8"/>
    <w:rsid w:val="00F71B33"/>
    <w:rsid w:val="00FA2226"/>
    <w:rsid w:val="00FC1816"/>
    <w:rsid w:val="4F6E1E10"/>
    <w:rsid w:val="5056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411</Characters>
  <Lines>3</Lines>
  <Paragraphs>1</Paragraphs>
  <TotalTime>41</TotalTime>
  <ScaleCrop>false</ScaleCrop>
  <LinksUpToDate>false</LinksUpToDate>
  <CharactersWithSpaces>482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2019-05-24T01:37:00Z</dcterms:created>
  <dc:creator>18560083096@163.com</dc:creator>
  <cp:lastModifiedBy>Administrator</cp:lastModifiedBy>
  <dcterms:modified xsi:type="dcterms:W3CDTF">2019-05-29T07:35:33Z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